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Pr="009F2258" w:rsidRDefault="009F2258" w:rsidP="009F2258">
      <w:pPr>
        <w:jc w:val="center"/>
        <w:rPr>
          <w:rFonts w:cstheme="minorHAnsi"/>
          <w:b/>
          <w:bCs/>
          <w:sz w:val="24"/>
          <w:szCs w:val="24"/>
        </w:rPr>
      </w:pPr>
      <w:r w:rsidRPr="009F2258">
        <w:rPr>
          <w:rFonts w:cstheme="minorHAnsi"/>
          <w:b/>
          <w:bCs/>
          <w:sz w:val="24"/>
          <w:szCs w:val="24"/>
        </w:rPr>
        <w:t>Attachment G</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5"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6D030188" w:rsidR="009F2258" w:rsidRPr="009F2258" w:rsidRDefault="009F2258" w:rsidP="009F2258">
      <w:pPr>
        <w:pStyle w:val="ListParagraph"/>
        <w:rPr>
          <w:rFonts w:cstheme="minorHAnsi"/>
          <w:sz w:val="24"/>
          <w:szCs w:val="24"/>
        </w:rPr>
      </w:pPr>
      <w:r w:rsidRPr="009F2258">
        <w:rPr>
          <w:rFonts w:cstheme="minorHAnsi"/>
          <w:sz w:val="24"/>
          <w:szCs w:val="24"/>
        </w:rPr>
        <w:t>Yes _____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p>
    <w:tbl>
      <w:tblPr>
        <w:tblStyle w:val="ListTable2"/>
        <w:tblW w:w="9440" w:type="dxa"/>
        <w:tblLayout w:type="fixed"/>
        <w:tblLook w:val="07A0" w:firstRow="1" w:lastRow="0" w:firstColumn="1" w:lastColumn="1" w:noHBand="1"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Change w:id="0">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blGridChange>
      </w:tblGrid>
      <w:tr w:rsidR="009F2258" w:rsidRPr="009F2258" w14:paraId="24C03994" w14:textId="77777777" w:rsidTr="009F225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 w:type="dxa"/>
          </w:tcPr>
          <w:p w14:paraId="3C83C0DA" w14:textId="77777777" w:rsidR="009F2258" w:rsidRPr="009F2258" w:rsidRDefault="009F2258" w:rsidP="009F2258">
            <w:pPr>
              <w:spacing w:after="160" w:line="259" w:lineRule="auto"/>
              <w:rPr>
                <w:rFonts w:cstheme="minorHAnsi"/>
                <w:sz w:val="24"/>
                <w:szCs w:val="24"/>
                <w:lang w:val="x-none"/>
              </w:rPr>
            </w:pPr>
          </w:p>
        </w:tc>
        <w:tc>
          <w:tcPr>
            <w:tcW w:w="236" w:type="dxa"/>
          </w:tcPr>
          <w:p w14:paraId="258A526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686E4E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009067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54A60D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17309B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548FFA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C85B19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FFBE5F5"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DB1CB3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8CD9C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30BEBC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61EE2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6FAA12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805B54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E0849A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EFE2BA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DDE1B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629E68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07CAA5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99FD6C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3FE42F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C5CC97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EA8AC3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7E4CFB7"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0018FB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6F389C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FA059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DB456D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A73E3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AFDA2F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F60EF6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4CE672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D57A68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69D13D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30FD84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1EA0C1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ADDB8F3"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70D2BC8"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1F55418B" w14:textId="77777777" w:rsidR="009F2258" w:rsidRPr="009F2258" w:rsidRDefault="009F2258" w:rsidP="009F2258">
            <w:pPr>
              <w:spacing w:after="160" w:line="259" w:lineRule="auto"/>
              <w:rPr>
                <w:rFonts w:cstheme="minorHAnsi"/>
                <w:sz w:val="24"/>
                <w:szCs w:val="24"/>
                <w:lang w:val="x-none"/>
              </w:rPr>
            </w:pPr>
          </w:p>
        </w:tc>
      </w:tr>
      <w:tr w:rsidR="009F2258" w:rsidRPr="009F2258" w14:paraId="150A9BD2" w14:textId="77777777" w:rsidTr="009F2258">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B05A439" w14:textId="77777777" w:rsidR="009F2258" w:rsidRPr="009F2258" w:rsidRDefault="009F2258" w:rsidP="009F2258">
            <w:pPr>
              <w:spacing w:after="160" w:line="259" w:lineRule="auto"/>
              <w:rPr>
                <w:rFonts w:cstheme="minorHAnsi"/>
                <w:sz w:val="24"/>
                <w:szCs w:val="24"/>
                <w:lang w:val="x-none"/>
              </w:rPr>
            </w:pPr>
          </w:p>
        </w:tc>
        <w:tc>
          <w:tcPr>
            <w:tcW w:w="236" w:type="dxa"/>
          </w:tcPr>
          <w:p w14:paraId="027A07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7FCAA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8EC8E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BBF35E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183471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44B205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1245B0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AC623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57F85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FDDFFB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2A6C89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36B52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7528B9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4C29CD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906B9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2127F9C"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AB635A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35011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76A1E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12DBB5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279AB4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0ACFA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71F01F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B9B12A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726A9A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146DBC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66A746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CFF763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F67190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1384E2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81C015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56D580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ED5E49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AE967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ACE725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D059F7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C4727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A6873A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4429DCDB" w14:textId="77777777" w:rsidR="009F2258" w:rsidRPr="009F2258" w:rsidRDefault="009F2258" w:rsidP="009F2258">
            <w:pPr>
              <w:spacing w:after="160" w:line="259" w:lineRule="auto"/>
              <w:rPr>
                <w:rFonts w:cstheme="minorHAnsi"/>
                <w:sz w:val="24"/>
                <w:szCs w:val="24"/>
                <w:lang w:val="x-none"/>
              </w:rPr>
            </w:pPr>
          </w:p>
        </w:tc>
      </w:tr>
      <w:tr w:rsidR="009F2258" w:rsidRPr="009F2258" w14:paraId="1B3B87E2" w14:textId="77777777" w:rsidTr="009F2258">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9525C8E" w14:textId="77777777" w:rsidR="009F2258" w:rsidRPr="009F2258" w:rsidRDefault="009F2258" w:rsidP="009F2258">
            <w:pPr>
              <w:spacing w:after="160" w:line="259" w:lineRule="auto"/>
              <w:rPr>
                <w:rFonts w:cstheme="minorHAnsi"/>
                <w:sz w:val="24"/>
                <w:szCs w:val="24"/>
                <w:lang w:val="x-none"/>
              </w:rPr>
            </w:pPr>
          </w:p>
        </w:tc>
        <w:tc>
          <w:tcPr>
            <w:tcW w:w="236" w:type="dxa"/>
          </w:tcPr>
          <w:p w14:paraId="47B595B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C3E71E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2A4FA5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E23ED3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35101A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5B8F18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316B90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9C564C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4B951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479C3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E5A1AF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1C9614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5A4C74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D7D4E9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B3C333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F84DE2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74C5C7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783D4F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578CCC4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F84EE5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9B8952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93F35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8E19C3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5233B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5D6739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F1D9B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DED3FE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1B8BC3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71927C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B18C88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0D2A45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BF74C4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9366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7F03E8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69AEBC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053F0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F2B57D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CD5A82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3BA099DD" w14:textId="77777777" w:rsidR="009F2258" w:rsidRPr="009F2258" w:rsidRDefault="009F2258" w:rsidP="009F2258">
            <w:pPr>
              <w:spacing w:after="160" w:line="259" w:lineRule="auto"/>
              <w:rPr>
                <w:rFonts w:cstheme="minorHAnsi"/>
                <w:sz w:val="24"/>
                <w:szCs w:val="24"/>
                <w:lang w:val="x-none"/>
              </w:rPr>
            </w:pPr>
          </w:p>
        </w:tc>
      </w:tr>
    </w:tbl>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2DCB7ED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2D39BA3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46111EC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6"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w:t>
      </w:r>
      <w:r w:rsidRPr="009F2258">
        <w:rPr>
          <w:rFonts w:eastAsiaTheme="minorEastAsia" w:cstheme="minorHAnsi"/>
          <w:sz w:val="24"/>
          <w:szCs w:val="24"/>
          <w:lang w:val="en"/>
        </w:rPr>
        <w:t xml:space="preserve"> </w:t>
      </w:r>
      <w:r w:rsidRPr="009F2258">
        <w:rPr>
          <w:rFonts w:eastAsiaTheme="minorEastAsia" w:cstheme="minorHAnsi"/>
          <w:sz w:val="24"/>
          <w:szCs w:val="24"/>
          <w:lang w:val="en"/>
        </w:rPr>
        <w:t>letter, on company letterhead. Provide sufficient detail so the State can confirm approval of the entity.</w:t>
      </w:r>
      <w:r w:rsidRPr="009F2258">
        <w:rPr>
          <w:rFonts w:eastAsiaTheme="minorEastAsia" w:cstheme="minorHAnsi"/>
          <w:sz w:val="24"/>
          <w:szCs w:val="24"/>
          <w:lang w:val="en"/>
        </w:rPr>
        <w:t xml:space="preserve"> </w:t>
      </w:r>
      <w:r w:rsidRPr="009F2258">
        <w:rPr>
          <w:rFonts w:eastAsiaTheme="minorEastAsia" w:cstheme="minorHAnsi"/>
          <w:sz w:val="24"/>
          <w:szCs w:val="24"/>
          <w:lang w:val="en"/>
        </w:rPr>
        <w:t xml:space="preserve">Buy IN must be affirmatively claimed and documentation submitted per </w:t>
      </w:r>
      <w:r w:rsidRPr="009F2258">
        <w:rPr>
          <w:rFonts w:eastAsiaTheme="minorEastAsia" w:cstheme="minorHAnsi"/>
          <w:sz w:val="24"/>
          <w:szCs w:val="24"/>
          <w:lang w:val="en"/>
        </w:rPr>
        <w:t xml:space="preserve">the </w:t>
      </w:r>
      <w:r w:rsidRPr="009F2258">
        <w:rPr>
          <w:rFonts w:eastAsiaTheme="minorEastAsia" w:cstheme="minorHAnsi"/>
          <w:sz w:val="24"/>
          <w:szCs w:val="24"/>
          <w:lang w:val="en"/>
        </w:rPr>
        <w:t>instructions</w:t>
      </w:r>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lastRenderedPageBreak/>
        <w:t>Are you claiming the Indiana Manufactured Preference (IC 5-22-15-20.5)</w:t>
      </w:r>
      <w:r w:rsidRPr="009F2258">
        <w:rPr>
          <w:rFonts w:cstheme="minorHAnsi"/>
          <w:b/>
          <w:bCs/>
          <w:sz w:val="24"/>
          <w:szCs w:val="24"/>
          <w:lang w:val="x-none"/>
        </w:rPr>
        <w:tab/>
      </w:r>
    </w:p>
    <w:p w14:paraId="7A62E2BF" w14:textId="72CD438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009F2258">
        <w:rPr>
          <w:rFonts w:asciiTheme="minorHAnsi" w:eastAsiaTheme="minorEastAsia" w:hAnsiTheme="minorHAnsi" w:cstheme="minorHAnsi"/>
          <w:b/>
          <w:bCs/>
          <w:sz w:val="24"/>
          <w:szCs w:val="24"/>
        </w:rPr>
        <w:t>Are you claiming the preference for supplies that contain recycled or post-consumer materials (IC 5-22-15-16)</w:t>
      </w:r>
      <w:r w:rsidRPr="009F2258">
        <w:rPr>
          <w:rFonts w:asciiTheme="minorHAnsi" w:eastAsiaTheme="minorEastAsia" w:hAnsiTheme="minorHAnsi" w:cstheme="minorHAnsi"/>
          <w:sz w:val="24"/>
          <w:szCs w:val="24"/>
        </w:rPr>
        <w:t xml:space="preserve"> </w:t>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p>
    <w:p w14:paraId="17A8B95B" w14:textId="26D501B7"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728D5A8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7727CD2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4129A46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9C43E7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9B5D52C"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96584D"/>
    <w:rsid w:val="009F2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gov/idoa/2467.htm" TargetMode="External"/><Relationship Id="rId11" Type="http://schemas.openxmlformats.org/officeDocument/2006/relationships/customXml" Target="../customXml/item3.xml"/><Relationship Id="rId5" Type="http://schemas.openxmlformats.org/officeDocument/2006/relationships/hyperlink" Target="https://www.in.gov/idoa/3106.htm"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C9D0D5-6312-4483-A9A2-4756AAA2B449}"/>
</file>

<file path=customXml/itemProps2.xml><?xml version="1.0" encoding="utf-8"?>
<ds:datastoreItem xmlns:ds="http://schemas.openxmlformats.org/officeDocument/2006/customXml" ds:itemID="{72FF1DE1-5105-479A-90C2-01DE8B3C57B4}"/>
</file>

<file path=customXml/itemProps3.xml><?xml version="1.0" encoding="utf-8"?>
<ds:datastoreItem xmlns:ds="http://schemas.openxmlformats.org/officeDocument/2006/customXml" ds:itemID="{6567F4C8-CAE0-4D8D-B827-C5E25CA0F2E8}"/>
</file>

<file path=docProps/app.xml><?xml version="1.0" encoding="utf-8"?>
<Properties xmlns="http://schemas.openxmlformats.org/officeDocument/2006/extended-properties" xmlns:vt="http://schemas.openxmlformats.org/officeDocument/2006/docPropsVTypes">
  <Template>Normal</Template>
  <TotalTime>11</TotalTime>
  <Pages>4</Pages>
  <Words>1091</Words>
  <Characters>6222</Characters>
  <Application>Microsoft Office Word</Application>
  <DocSecurity>0</DocSecurity>
  <Lines>51</Lines>
  <Paragraphs>14</Paragraphs>
  <ScaleCrop>false</ScaleCrop>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Krista Tate</cp:lastModifiedBy>
  <cp:revision>1</cp:revision>
  <dcterms:created xsi:type="dcterms:W3CDTF">2023-02-06T14:54:00Z</dcterms:created>
  <dcterms:modified xsi:type="dcterms:W3CDTF">2023-02-06T15:07:00Z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